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520CC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 w:rsidP="00CA3674">
            <w:pPr>
              <w:rPr>
                <w:lang w:val="en-US"/>
              </w:rPr>
            </w:pPr>
            <w:r w:rsidRPr="00520CC7">
              <w:rPr>
                <w:rStyle w:val="Szvegtrzs2Char"/>
                <w:lang w:val="en-US"/>
              </w:rPr>
              <w:t>1. Course title:</w:t>
            </w:r>
            <w:r w:rsidRPr="00520CC7">
              <w:rPr>
                <w:szCs w:val="20"/>
                <w:lang w:val="en-US"/>
              </w:rPr>
              <w:t xml:space="preserve"> </w:t>
            </w:r>
            <w:r w:rsidR="009F5499" w:rsidRPr="00520CC7">
              <w:rPr>
                <w:szCs w:val="20"/>
                <w:lang w:val="en-US"/>
              </w:rPr>
              <w:t>Basics of SAP ABAP programming</w:t>
            </w:r>
          </w:p>
        </w:tc>
      </w:tr>
      <w:tr w:rsidR="00666AA6" w:rsidRPr="00520CC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520CC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US"/>
              </w:rPr>
            </w:pPr>
            <w:r w:rsidRPr="00520CC7">
              <w:rPr>
                <w:rStyle w:val="Szvegtrzs2Char"/>
                <w:lang w:val="en-US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520CC7">
              <w:rPr>
                <w:rStyle w:val="Szvegtrzs2Char"/>
                <w:lang w:val="en-US"/>
              </w:rPr>
              <w:t>3. Type (lecture, practice etc.):</w:t>
            </w:r>
            <w:r w:rsidRPr="00520CC7">
              <w:rPr>
                <w:lang w:val="en-US"/>
              </w:rPr>
              <w:t xml:space="preserve"> lecture</w:t>
            </w:r>
            <w:r w:rsidR="009F5499" w:rsidRPr="00520CC7">
              <w:rPr>
                <w:lang w:val="en-US"/>
              </w:rPr>
              <w:t>, practice</w:t>
            </w:r>
          </w:p>
        </w:tc>
      </w:tr>
      <w:tr w:rsidR="00666AA6" w:rsidRPr="00520CC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520CC7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 w:rsidP="00CA3674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US"/>
              </w:rPr>
            </w:pPr>
            <w:r w:rsidRPr="00520CC7">
              <w:rPr>
                <w:rStyle w:val="Szvegtrzs2Char"/>
                <w:lang w:val="en-US"/>
              </w:rPr>
              <w:t>4. Contact hours:</w:t>
            </w:r>
            <w:r w:rsidRPr="00520CC7">
              <w:rPr>
                <w:rStyle w:val="Szvegtrzs2Char"/>
                <w:b w:val="0"/>
                <w:lang w:val="en-US"/>
              </w:rPr>
              <w:t xml:space="preserve"> </w:t>
            </w:r>
            <w:r w:rsidR="009F5499" w:rsidRPr="00520CC7">
              <w:rPr>
                <w:rStyle w:val="Szvegtrzs2Char"/>
                <w:b w:val="0"/>
                <w:lang w:val="en-US"/>
              </w:rPr>
              <w:t>2lect+2pract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 w:rsidP="00CA3674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520CC7">
              <w:rPr>
                <w:rStyle w:val="Szvegtrzs2Char"/>
                <w:lang w:val="en-US"/>
              </w:rPr>
              <w:t>5. Number of credits (ECTS):</w:t>
            </w:r>
            <w:r w:rsidRPr="00520CC7">
              <w:rPr>
                <w:bCs/>
                <w:lang w:val="en-US"/>
              </w:rPr>
              <w:t xml:space="preserve"> </w:t>
            </w:r>
            <w:r w:rsidR="009F5499" w:rsidRPr="00520CC7">
              <w:rPr>
                <w:bCs/>
                <w:lang w:val="en-US"/>
              </w:rPr>
              <w:t>5</w:t>
            </w:r>
          </w:p>
        </w:tc>
      </w:tr>
      <w:tr w:rsidR="00666AA6" w:rsidRPr="00520CC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520CC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520CC7" w:rsidRDefault="00666AA6">
            <w:pPr>
              <w:pStyle w:val="Szvegtrzs21"/>
              <w:rPr>
                <w:lang w:val="en-US"/>
              </w:rPr>
            </w:pPr>
            <w:r w:rsidRPr="00520CC7">
              <w:rPr>
                <w:lang w:val="en-US"/>
              </w:rPr>
              <w:t xml:space="preserve">6. Preliminary conditions (max. 3): </w:t>
            </w:r>
          </w:p>
          <w:p w:rsidR="00666AA6" w:rsidRPr="00520CC7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  <w:p w:rsidR="00666AA6" w:rsidRPr="00520CC7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  <w:p w:rsidR="00666AA6" w:rsidRPr="00520CC7" w:rsidRDefault="00666AA6">
            <w:pPr>
              <w:pStyle w:val="lfej"/>
              <w:numPr>
                <w:ilvl w:val="0"/>
                <w:numId w:val="5"/>
              </w:numPr>
              <w:tabs>
                <w:tab w:val="clear" w:pos="4536"/>
                <w:tab w:val="clear" w:pos="9072"/>
              </w:tabs>
              <w:rPr>
                <w:lang w:val="en-US"/>
              </w:rPr>
            </w:pPr>
          </w:p>
        </w:tc>
      </w:tr>
      <w:tr w:rsidR="00666AA6" w:rsidRPr="00520CC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520CC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520CC7">
              <w:rPr>
                <w:rStyle w:val="Szvegtrzs2Char"/>
                <w:lang w:val="en-US"/>
              </w:rPr>
              <w:t>7. Announced:</w:t>
            </w:r>
            <w:r w:rsidRPr="00520CC7">
              <w:rPr>
                <w:b/>
                <w:bCs/>
                <w:lang w:val="en-US"/>
              </w:rPr>
              <w:t xml:space="preserve"> </w:t>
            </w:r>
            <w:bookmarkStart w:id="0" w:name="__Fieldmark__45_1016521800"/>
            <w:r w:rsidRPr="00520CC7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520CC7">
              <w:rPr>
                <w:lang w:val="en-US"/>
              </w:rPr>
              <w:instrText xml:space="preserve"> FORMCHECKBOX </w:instrText>
            </w:r>
            <w:r w:rsidRPr="00520CC7">
              <w:rPr>
                <w:lang w:val="en-US"/>
              </w:rPr>
            </w:r>
            <w:r w:rsidRPr="00520CC7">
              <w:rPr>
                <w:lang w:val="en-US"/>
              </w:rPr>
              <w:fldChar w:fldCharType="end"/>
            </w:r>
            <w:bookmarkEnd w:id="0"/>
            <w:r w:rsidRPr="00520CC7">
              <w:rPr>
                <w:lang w:val="en-US"/>
              </w:rPr>
              <w:t xml:space="preserve">fall semester, </w:t>
            </w:r>
            <w:bookmarkStart w:id="1" w:name="__Fieldmark__46_1016521800"/>
            <w:r w:rsidRPr="00520CC7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20CC7">
              <w:rPr>
                <w:lang w:val="en-US"/>
              </w:rPr>
              <w:instrText xml:space="preserve"> FORMCHECKBOX </w:instrText>
            </w:r>
            <w:r w:rsidRPr="00520CC7">
              <w:rPr>
                <w:lang w:val="en-US"/>
              </w:rPr>
            </w:r>
            <w:r w:rsidRPr="00520CC7">
              <w:rPr>
                <w:lang w:val="en-US"/>
              </w:rPr>
              <w:fldChar w:fldCharType="end"/>
            </w:r>
            <w:bookmarkEnd w:id="1"/>
            <w:r w:rsidRPr="00520CC7">
              <w:rPr>
                <w:lang w:val="en-US"/>
              </w:rPr>
              <w:t xml:space="preserve">spring semester, </w:t>
            </w:r>
            <w:bookmarkStart w:id="2" w:name="__Fieldmark__47_1016521800"/>
            <w:r w:rsidRPr="00520CC7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20CC7">
              <w:rPr>
                <w:lang w:val="en-US"/>
              </w:rPr>
              <w:instrText xml:space="preserve"> FORMCHECKBOX </w:instrText>
            </w:r>
            <w:r w:rsidRPr="00520CC7">
              <w:rPr>
                <w:lang w:val="en-US"/>
              </w:rPr>
            </w:r>
            <w:r w:rsidRPr="00520CC7">
              <w:rPr>
                <w:lang w:val="en-US"/>
              </w:rPr>
              <w:fldChar w:fldCharType="end"/>
            </w:r>
            <w:bookmarkEnd w:id="2"/>
            <w:r w:rsidRPr="00520CC7">
              <w:rPr>
                <w:lang w:val="en-US"/>
              </w:rPr>
              <w:t xml:space="preserve">both </w:t>
            </w:r>
          </w:p>
        </w:tc>
      </w:tr>
      <w:tr w:rsidR="00666AA6" w:rsidRPr="00520CC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520CC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 w:rsidP="00CA3674">
            <w:pPr>
              <w:rPr>
                <w:lang w:val="en-US"/>
              </w:rPr>
            </w:pPr>
            <w:r w:rsidRPr="00520CC7">
              <w:rPr>
                <w:rStyle w:val="Szvegtrzs2Char"/>
                <w:lang w:val="en-US"/>
              </w:rPr>
              <w:t>8. Limit for participants:</w:t>
            </w:r>
            <w:r w:rsidRPr="00520CC7">
              <w:rPr>
                <w:lang w:val="en-US"/>
              </w:rPr>
              <w:t xml:space="preserve"> </w:t>
            </w:r>
            <w:r w:rsidR="009F5499" w:rsidRPr="00520CC7">
              <w:rPr>
                <w:lang w:val="en-US"/>
              </w:rPr>
              <w:t>40</w:t>
            </w:r>
          </w:p>
        </w:tc>
      </w:tr>
      <w:tr w:rsidR="00666AA6" w:rsidRPr="00520CC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520CC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520CC7">
              <w:rPr>
                <w:rStyle w:val="Szvegtrzs2Char"/>
                <w:lang w:val="en-US"/>
              </w:rPr>
              <w:t>10. Responsible teacher (faculty, institute and department):</w:t>
            </w:r>
            <w:r w:rsidRPr="00520CC7">
              <w:rPr>
                <w:b/>
                <w:bCs/>
                <w:lang w:val="en-US"/>
              </w:rPr>
              <w:t xml:space="preserve"> </w:t>
            </w:r>
          </w:p>
          <w:p w:rsidR="00666AA6" w:rsidRPr="00520CC7" w:rsidRDefault="00CA3674" w:rsidP="00CA3674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US"/>
              </w:rPr>
            </w:pPr>
            <w:r w:rsidRPr="00520CC7">
              <w:rPr>
                <w:lang w:val="en-US"/>
              </w:rPr>
              <w:t xml:space="preserve">Gábor </w:t>
            </w:r>
            <w:proofErr w:type="spellStart"/>
            <w:r w:rsidRPr="00520CC7">
              <w:rPr>
                <w:lang w:val="en-US"/>
              </w:rPr>
              <w:t>Pauler</w:t>
            </w:r>
            <w:proofErr w:type="spellEnd"/>
            <w:r w:rsidR="001154D6" w:rsidRPr="00520CC7">
              <w:rPr>
                <w:lang w:val="en-US"/>
              </w:rPr>
              <w:t xml:space="preserve"> PhD </w:t>
            </w:r>
            <w:r w:rsidR="00666AA6" w:rsidRPr="00520CC7">
              <w:rPr>
                <w:lang w:val="en-US"/>
              </w:rPr>
              <w:t xml:space="preserve">(Faculty of Science, Institute of </w:t>
            </w:r>
            <w:r w:rsidRPr="00520CC7">
              <w:rPr>
                <w:lang w:val="en-US"/>
              </w:rPr>
              <w:t>Mathematics and Informatics</w:t>
            </w:r>
            <w:r w:rsidR="00666AA6" w:rsidRPr="00520CC7">
              <w:rPr>
                <w:lang w:val="en-US"/>
              </w:rPr>
              <w:t xml:space="preserve">) </w:t>
            </w:r>
          </w:p>
        </w:tc>
      </w:tr>
      <w:tr w:rsidR="00666AA6" w:rsidRPr="00520CC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520C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pStyle w:val="Szvegtrzs21"/>
              <w:rPr>
                <w:lang w:val="en-US"/>
              </w:rPr>
            </w:pPr>
            <w:r w:rsidRPr="00520CC7">
              <w:rPr>
                <w:lang w:val="en-US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520CC7">
              <w:rPr>
                <w:lang w:val="en-US"/>
              </w:rPr>
              <w:t>Dr</w:t>
            </w:r>
            <w:r w:rsidR="00C505A4" w:rsidRPr="00520CC7">
              <w:rPr>
                <w:lang w:val="en-US"/>
              </w:rPr>
              <w:t>.</w:t>
            </w:r>
            <w:r w:rsidR="00CA3674" w:rsidRPr="00520CC7">
              <w:rPr>
                <w:lang w:val="en-US"/>
              </w:rPr>
              <w:t xml:space="preserve"> Gabor </w:t>
            </w:r>
            <w:proofErr w:type="spellStart"/>
            <w:r w:rsidR="00CA3674" w:rsidRPr="00520CC7">
              <w:rPr>
                <w:lang w:val="en-US"/>
              </w:rPr>
              <w:t>Pauler</w:t>
            </w:r>
            <w:proofErr w:type="spellEnd"/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20CC7" w:rsidRDefault="00CA3674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US"/>
              </w:rPr>
            </w:pPr>
            <w:r w:rsidRPr="00520CC7">
              <w:rPr>
                <w:lang w:val="en-US"/>
              </w:rPr>
              <w:t>100</w:t>
            </w:r>
            <w:r w:rsidR="00666AA6" w:rsidRPr="00520CC7">
              <w:rPr>
                <w:lang w:val="en-US"/>
              </w:rPr>
              <w:t xml:space="preserve"> %</w:t>
            </w:r>
          </w:p>
        </w:tc>
      </w:tr>
      <w:tr w:rsidR="00666AA6" w:rsidRPr="00520C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US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US"/>
              </w:rPr>
            </w:pPr>
          </w:p>
        </w:tc>
      </w:tr>
      <w:tr w:rsidR="00666AA6" w:rsidRPr="00520C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US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US"/>
              </w:rPr>
            </w:pPr>
          </w:p>
        </w:tc>
      </w:tr>
      <w:tr w:rsidR="00666AA6" w:rsidRPr="00520C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US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US"/>
              </w:rPr>
            </w:pPr>
          </w:p>
        </w:tc>
      </w:tr>
      <w:tr w:rsidR="00666AA6" w:rsidRPr="00520C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US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US"/>
              </w:rPr>
            </w:pPr>
          </w:p>
        </w:tc>
      </w:tr>
      <w:tr w:rsidR="00666AA6" w:rsidRPr="00520CC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520CC7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 w:rsidP="00CA3674">
            <w:pPr>
              <w:rPr>
                <w:lang w:val="en-US"/>
              </w:rPr>
            </w:pPr>
            <w:r w:rsidRPr="00520CC7">
              <w:rPr>
                <w:rStyle w:val="Szvegtrzs2Char"/>
                <w:lang w:val="en-US"/>
              </w:rPr>
              <w:t>12. Language:</w:t>
            </w:r>
            <w:r w:rsidRPr="00520CC7">
              <w:rPr>
                <w:b/>
                <w:bCs/>
                <w:szCs w:val="20"/>
                <w:lang w:val="en-US"/>
              </w:rPr>
              <w:t xml:space="preserve"> </w:t>
            </w:r>
            <w:r w:rsidR="00CA3674" w:rsidRPr="00520CC7">
              <w:rPr>
                <w:szCs w:val="20"/>
                <w:lang w:val="en-US"/>
              </w:rPr>
              <w:t>Hungarian</w:t>
            </w:r>
          </w:p>
        </w:tc>
      </w:tr>
      <w:tr w:rsidR="00666AA6" w:rsidRPr="00520CC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520CC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3674" w:rsidRPr="00520CC7" w:rsidRDefault="00666AA6" w:rsidP="00C505A4">
            <w:pPr>
              <w:pStyle w:val="Szvegtrzs21"/>
              <w:rPr>
                <w:b w:val="0"/>
                <w:lang w:val="en-US"/>
              </w:rPr>
            </w:pPr>
            <w:r w:rsidRPr="00520CC7">
              <w:rPr>
                <w:lang w:val="en-US"/>
              </w:rPr>
              <w:t xml:space="preserve">13. Course objectives and/or learning outcomes: </w:t>
            </w:r>
          </w:p>
          <w:p w:rsidR="009F5499" w:rsidRPr="00520CC7" w:rsidRDefault="00520CC7" w:rsidP="009F5499">
            <w:pPr>
              <w:jc w:val="both"/>
              <w:rPr>
                <w:lang w:val="en-US"/>
              </w:rPr>
            </w:pPr>
            <w:r w:rsidRPr="00520CC7">
              <w:rPr>
                <w:lang w:val="en-US"/>
              </w:rPr>
              <w:t>Our goal is to provide introduction for students into basics of ABAP programming of SAP ERP 6.0</w:t>
            </w:r>
            <w:r w:rsidR="009F5499" w:rsidRPr="00520CC7">
              <w:rPr>
                <w:lang w:val="en-US"/>
              </w:rPr>
              <w:t>:</w:t>
            </w:r>
          </w:p>
          <w:p w:rsidR="009F5499" w:rsidRPr="00520CC7" w:rsidRDefault="00520CC7" w:rsidP="009F5499">
            <w:pPr>
              <w:jc w:val="both"/>
              <w:rPr>
                <w:lang w:val="en-US"/>
              </w:rPr>
            </w:pPr>
            <w:r w:rsidRPr="00520CC7">
              <w:rPr>
                <w:b/>
                <w:u w:val="single"/>
                <w:lang w:val="en-US"/>
              </w:rPr>
              <w:t>Knowledge</w:t>
            </w:r>
            <w:r w:rsidR="009F5499" w:rsidRPr="00520CC7">
              <w:rPr>
                <w:b/>
                <w:u w:val="single"/>
                <w:lang w:val="en-US"/>
              </w:rPr>
              <w:t>:</w:t>
            </w:r>
            <w:r w:rsidR="009F5499" w:rsidRPr="00520CC7">
              <w:rPr>
                <w:lang w:val="en-US"/>
              </w:rPr>
              <w:t xml:space="preserve"> ERP </w:t>
            </w:r>
            <w:r w:rsidR="001E4D9D">
              <w:rPr>
                <w:lang w:val="en-US"/>
              </w:rPr>
              <w:t>theory basics</w:t>
            </w:r>
            <w:r w:rsidR="009F5499" w:rsidRPr="00520CC7">
              <w:rPr>
                <w:lang w:val="en-US"/>
              </w:rPr>
              <w:t xml:space="preserve">, SAP </w:t>
            </w:r>
            <w:r w:rsidR="001E4D9D">
              <w:rPr>
                <w:lang w:val="en-US"/>
              </w:rPr>
              <w:t>architecture and</w:t>
            </w:r>
            <w:r w:rsidR="009F5499" w:rsidRPr="00520CC7">
              <w:rPr>
                <w:lang w:val="en-US"/>
              </w:rPr>
              <w:t xml:space="preserve"> GUI, ABAP </w:t>
            </w:r>
            <w:r w:rsidR="001E4D9D">
              <w:rPr>
                <w:lang w:val="en-US"/>
              </w:rPr>
              <w:t>data types and control commands</w:t>
            </w:r>
            <w:r w:rsidR="009F5499" w:rsidRPr="00520CC7">
              <w:rPr>
                <w:lang w:val="en-US"/>
              </w:rPr>
              <w:t xml:space="preserve">, </w:t>
            </w:r>
            <w:r w:rsidR="001E4D9D">
              <w:rPr>
                <w:lang w:val="en-US"/>
              </w:rPr>
              <w:t>handling internal tables</w:t>
            </w:r>
            <w:r w:rsidR="009F5499" w:rsidRPr="00520CC7">
              <w:rPr>
                <w:lang w:val="en-US"/>
              </w:rPr>
              <w:t xml:space="preserve">, DDIC </w:t>
            </w:r>
            <w:r w:rsidR="001E4D9D">
              <w:rPr>
                <w:lang w:val="en-US"/>
              </w:rPr>
              <w:t>database table handling</w:t>
            </w:r>
            <w:r w:rsidR="009F5499" w:rsidRPr="00520CC7">
              <w:rPr>
                <w:lang w:val="en-US"/>
              </w:rPr>
              <w:t xml:space="preserve"> </w:t>
            </w:r>
          </w:p>
          <w:p w:rsidR="009F5499" w:rsidRPr="00520CC7" w:rsidRDefault="001E4D9D" w:rsidP="009F5499">
            <w:pPr>
              <w:jc w:val="both"/>
              <w:rPr>
                <w:lang w:val="en-US"/>
              </w:rPr>
            </w:pPr>
            <w:r>
              <w:rPr>
                <w:b/>
                <w:u w:val="single"/>
                <w:lang w:val="en-US"/>
              </w:rPr>
              <w:t>Skill</w:t>
            </w:r>
            <w:r w:rsidR="009F5499" w:rsidRPr="00520CC7">
              <w:rPr>
                <w:b/>
                <w:u w:val="single"/>
                <w:lang w:val="en-US"/>
              </w:rPr>
              <w:t>:</w:t>
            </w:r>
            <w:r w:rsidR="009F5499" w:rsidRPr="00520CC7">
              <w:rPr>
                <w:lang w:val="en-US"/>
              </w:rPr>
              <w:t xml:space="preserve"> </w:t>
            </w:r>
            <w:r>
              <w:rPr>
                <w:lang w:val="en-US"/>
              </w:rPr>
              <w:t>Students will be able to write simple ABAP code, doing basic corporate reporting, making computations with querying database- and internal tables</w:t>
            </w:r>
            <w:r w:rsidR="009F5499" w:rsidRPr="00520CC7">
              <w:rPr>
                <w:lang w:val="en-US"/>
              </w:rPr>
              <w:t>.</w:t>
            </w:r>
          </w:p>
          <w:p w:rsidR="009F5499" w:rsidRPr="00520CC7" w:rsidRDefault="001E4D9D" w:rsidP="009F5499">
            <w:pPr>
              <w:jc w:val="both"/>
              <w:rPr>
                <w:lang w:val="en-US"/>
              </w:rPr>
            </w:pPr>
            <w:r>
              <w:rPr>
                <w:b/>
                <w:u w:val="single"/>
                <w:lang w:val="en-US"/>
              </w:rPr>
              <w:t>Motivation</w:t>
            </w:r>
            <w:r w:rsidR="009F5499" w:rsidRPr="00520CC7">
              <w:rPr>
                <w:b/>
                <w:u w:val="single"/>
                <w:lang w:val="en-US"/>
              </w:rPr>
              <w:t>:</w:t>
            </w:r>
            <w:r w:rsidR="009F5499" w:rsidRPr="00520CC7">
              <w:rPr>
                <w:lang w:val="en-US"/>
              </w:rPr>
              <w:t xml:space="preserve"> </w:t>
            </w:r>
            <w:r>
              <w:rPr>
                <w:lang w:val="en-US"/>
              </w:rPr>
              <w:t>Students completing this course are captured very quickly by employers, as there is a considerable demand on market for ABAP programming skill</w:t>
            </w:r>
            <w:r w:rsidR="009F5499" w:rsidRPr="00520CC7">
              <w:rPr>
                <w:lang w:val="en-US"/>
              </w:rPr>
              <w:t>.</w:t>
            </w:r>
            <w:r>
              <w:rPr>
                <w:lang w:val="en-US"/>
              </w:rPr>
              <w:t xml:space="preserve"> Also it gives the highest return for programmer for one line of code written, as market is already carved for the code by SAP.</w:t>
            </w:r>
          </w:p>
          <w:p w:rsidR="00666AA6" w:rsidRPr="00520CC7" w:rsidRDefault="001E4D9D" w:rsidP="001E4D9D">
            <w:pPr>
              <w:ind w:right="141"/>
              <w:jc w:val="both"/>
              <w:rPr>
                <w:b/>
                <w:bCs/>
                <w:szCs w:val="20"/>
                <w:lang w:val="en-US"/>
              </w:rPr>
            </w:pPr>
            <w:r>
              <w:rPr>
                <w:b/>
                <w:u w:val="single"/>
                <w:lang w:val="en-US"/>
              </w:rPr>
              <w:t>Autonomy</w:t>
            </w:r>
            <w:r w:rsidR="009F5499" w:rsidRPr="00520CC7">
              <w:rPr>
                <w:b/>
                <w:u w:val="single"/>
                <w:lang w:val="en-US"/>
              </w:rPr>
              <w:t>:</w:t>
            </w:r>
            <w:r w:rsidR="009F5499" w:rsidRPr="00520CC7">
              <w:rPr>
                <w:lang w:val="en-US"/>
              </w:rPr>
              <w:t xml:space="preserve"> </w:t>
            </w:r>
            <w:r>
              <w:rPr>
                <w:lang w:val="en-US"/>
              </w:rPr>
              <w:t>Teams of students can select from group projects offered by the tutor</w:t>
            </w:r>
            <w:r w:rsidR="009F5499" w:rsidRPr="00520CC7">
              <w:rPr>
                <w:lang w:val="en-US"/>
              </w:rPr>
              <w:t>.</w:t>
            </w:r>
          </w:p>
        </w:tc>
      </w:tr>
      <w:tr w:rsidR="00666AA6" w:rsidRPr="00520CC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snapToGrid w:val="0"/>
              <w:rPr>
                <w:bCs/>
                <w:sz w:val="2"/>
                <w:szCs w:val="20"/>
                <w:lang w:val="en-US"/>
              </w:rPr>
            </w:pPr>
          </w:p>
        </w:tc>
      </w:tr>
      <w:tr w:rsidR="00666AA6" w:rsidRPr="00520CC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520CC7" w:rsidRDefault="00666AA6">
            <w:pPr>
              <w:pStyle w:val="Szvegtrzs21"/>
              <w:rPr>
                <w:sz w:val="22"/>
                <w:szCs w:val="22"/>
                <w:lang w:val="en-US"/>
              </w:rPr>
            </w:pPr>
            <w:r w:rsidRPr="00520CC7">
              <w:rPr>
                <w:lang w:val="en-US"/>
              </w:rPr>
              <w:t xml:space="preserve">14. Course outline </w:t>
            </w:r>
            <w:r w:rsidR="001E4D9D">
              <w:rPr>
                <w:lang w:val="en-US"/>
              </w:rPr>
              <w:t>in weeks</w:t>
            </w:r>
          </w:p>
          <w:p w:rsidR="00ED30EB" w:rsidRPr="00520CC7" w:rsidRDefault="00ED30EB" w:rsidP="00ED30EB">
            <w:pPr>
              <w:jc w:val="both"/>
              <w:rPr>
                <w:szCs w:val="20"/>
                <w:lang w:val="en-US"/>
              </w:rPr>
            </w:pPr>
            <w:r w:rsidRPr="00520CC7">
              <w:rPr>
                <w:szCs w:val="20"/>
                <w:lang w:val="en-US"/>
              </w:rPr>
              <w:t>1.</w:t>
            </w:r>
            <w:r w:rsidR="001E4D9D">
              <w:rPr>
                <w:szCs w:val="20"/>
                <w:lang w:val="en-US"/>
              </w:rPr>
              <w:t>ERP basics</w:t>
            </w:r>
          </w:p>
          <w:p w:rsidR="00ED30EB" w:rsidRPr="00520CC7" w:rsidRDefault="00ED30EB" w:rsidP="00ED30EB">
            <w:pPr>
              <w:jc w:val="both"/>
              <w:rPr>
                <w:szCs w:val="20"/>
                <w:lang w:val="en-US"/>
              </w:rPr>
            </w:pPr>
            <w:r w:rsidRPr="00520CC7">
              <w:rPr>
                <w:szCs w:val="20"/>
                <w:lang w:val="en-US"/>
              </w:rPr>
              <w:t>2.</w:t>
            </w:r>
            <w:r w:rsidR="001E4D9D">
              <w:rPr>
                <w:szCs w:val="20"/>
                <w:lang w:val="en-US"/>
              </w:rPr>
              <w:t>Architecture of SAP</w:t>
            </w:r>
          </w:p>
          <w:p w:rsidR="00ED30EB" w:rsidRPr="00520CC7" w:rsidRDefault="001E4D9D" w:rsidP="00ED30EB">
            <w:pPr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3.SAP GUI</w:t>
            </w:r>
          </w:p>
          <w:p w:rsidR="00ED30EB" w:rsidRPr="00520CC7" w:rsidRDefault="00ED30EB" w:rsidP="00ED30EB">
            <w:pPr>
              <w:jc w:val="both"/>
              <w:rPr>
                <w:szCs w:val="20"/>
                <w:lang w:val="en-US"/>
              </w:rPr>
            </w:pPr>
            <w:r w:rsidRPr="00520CC7">
              <w:rPr>
                <w:szCs w:val="20"/>
                <w:lang w:val="en-US"/>
              </w:rPr>
              <w:t xml:space="preserve">4.ABAP </w:t>
            </w:r>
            <w:r w:rsidR="001E4D9D">
              <w:rPr>
                <w:szCs w:val="20"/>
                <w:lang w:val="en-US"/>
              </w:rPr>
              <w:t>syntax and subroutines</w:t>
            </w:r>
          </w:p>
          <w:p w:rsidR="00ED30EB" w:rsidRPr="00520CC7" w:rsidRDefault="00ED30EB" w:rsidP="00ED30EB">
            <w:pPr>
              <w:jc w:val="both"/>
              <w:rPr>
                <w:szCs w:val="20"/>
                <w:lang w:val="en-US"/>
              </w:rPr>
            </w:pPr>
            <w:r w:rsidRPr="00520CC7">
              <w:rPr>
                <w:szCs w:val="20"/>
                <w:lang w:val="en-US"/>
              </w:rPr>
              <w:t xml:space="preserve">5.ABAP </w:t>
            </w:r>
            <w:r w:rsidR="001E4D9D">
              <w:rPr>
                <w:szCs w:val="20"/>
                <w:lang w:val="en-US"/>
              </w:rPr>
              <w:t>Editor SE80</w:t>
            </w:r>
          </w:p>
          <w:p w:rsidR="00ED30EB" w:rsidRPr="00520CC7" w:rsidRDefault="00ED30EB" w:rsidP="00ED30EB">
            <w:pPr>
              <w:jc w:val="both"/>
              <w:rPr>
                <w:szCs w:val="20"/>
                <w:lang w:val="en-US"/>
              </w:rPr>
            </w:pPr>
            <w:r w:rsidRPr="00520CC7">
              <w:rPr>
                <w:szCs w:val="20"/>
                <w:lang w:val="en-US"/>
              </w:rPr>
              <w:t>6.</w:t>
            </w:r>
            <w:r w:rsidR="001E4D9D">
              <w:rPr>
                <w:szCs w:val="20"/>
                <w:lang w:val="en-US"/>
              </w:rPr>
              <w:t>Access right control, general program structure</w:t>
            </w:r>
            <w:r w:rsidRPr="00520CC7">
              <w:rPr>
                <w:szCs w:val="20"/>
                <w:lang w:val="en-US"/>
              </w:rPr>
              <w:t xml:space="preserve">, </w:t>
            </w:r>
            <w:r w:rsidR="001E4D9D">
              <w:rPr>
                <w:szCs w:val="20"/>
                <w:lang w:val="en-US"/>
              </w:rPr>
              <w:t>event handling</w:t>
            </w:r>
            <w:r w:rsidRPr="00520CC7">
              <w:rPr>
                <w:szCs w:val="20"/>
                <w:lang w:val="en-US"/>
              </w:rPr>
              <w:t xml:space="preserve">, </w:t>
            </w:r>
            <w:r w:rsidR="001E4D9D">
              <w:rPr>
                <w:szCs w:val="20"/>
                <w:lang w:val="en-US"/>
              </w:rPr>
              <w:t>function modules</w:t>
            </w:r>
          </w:p>
          <w:p w:rsidR="00ED30EB" w:rsidRPr="00520CC7" w:rsidRDefault="00ED30EB" w:rsidP="00ED30EB">
            <w:pPr>
              <w:jc w:val="both"/>
              <w:rPr>
                <w:szCs w:val="20"/>
                <w:lang w:val="en-US"/>
              </w:rPr>
            </w:pPr>
            <w:r w:rsidRPr="00520CC7">
              <w:rPr>
                <w:szCs w:val="20"/>
                <w:lang w:val="en-US"/>
              </w:rPr>
              <w:t>7.</w:t>
            </w:r>
            <w:r w:rsidR="001E4D9D">
              <w:rPr>
                <w:szCs w:val="20"/>
                <w:lang w:val="en-US"/>
              </w:rPr>
              <w:t xml:space="preserve">Lists, Dialog modules, </w:t>
            </w:r>
            <w:proofErr w:type="spellStart"/>
            <w:r w:rsidR="001E4D9D">
              <w:rPr>
                <w:szCs w:val="20"/>
                <w:lang w:val="en-US"/>
              </w:rPr>
              <w:t>Dynpros</w:t>
            </w:r>
            <w:proofErr w:type="spellEnd"/>
          </w:p>
          <w:p w:rsidR="00ED30EB" w:rsidRPr="00520CC7" w:rsidRDefault="00ED30EB" w:rsidP="00ED30EB">
            <w:pPr>
              <w:jc w:val="both"/>
              <w:rPr>
                <w:szCs w:val="20"/>
                <w:lang w:val="en-US"/>
              </w:rPr>
            </w:pPr>
            <w:r w:rsidRPr="00520CC7">
              <w:rPr>
                <w:szCs w:val="20"/>
                <w:lang w:val="en-US"/>
              </w:rPr>
              <w:t xml:space="preserve">8.ABAP </w:t>
            </w:r>
            <w:r w:rsidR="001E4D9D">
              <w:rPr>
                <w:szCs w:val="20"/>
                <w:lang w:val="en-US"/>
              </w:rPr>
              <w:t>basics programming team project presentation</w:t>
            </w:r>
          </w:p>
          <w:p w:rsidR="00ED30EB" w:rsidRPr="00520CC7" w:rsidRDefault="001E4D9D" w:rsidP="00ED30EB">
            <w:pPr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9.Jobs, Queries, Forms</w:t>
            </w:r>
          </w:p>
          <w:p w:rsidR="00ED30EB" w:rsidRPr="00520CC7" w:rsidRDefault="001E4D9D" w:rsidP="00ED30EB">
            <w:pPr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10.SAP scripting</w:t>
            </w:r>
          </w:p>
          <w:p w:rsidR="00ED30EB" w:rsidRPr="00520CC7" w:rsidRDefault="00ED30EB" w:rsidP="00ED30EB">
            <w:pPr>
              <w:jc w:val="both"/>
              <w:rPr>
                <w:szCs w:val="20"/>
                <w:lang w:val="en-US"/>
              </w:rPr>
            </w:pPr>
            <w:r w:rsidRPr="00520CC7">
              <w:rPr>
                <w:szCs w:val="20"/>
                <w:lang w:val="en-US"/>
              </w:rPr>
              <w:t>11.SmartForms</w:t>
            </w:r>
          </w:p>
          <w:p w:rsidR="00ED30EB" w:rsidRPr="00520CC7" w:rsidRDefault="001E4D9D" w:rsidP="00ED30EB">
            <w:pPr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12.SAP ABAP OOP basics</w:t>
            </w:r>
          </w:p>
          <w:p w:rsidR="00666AA6" w:rsidRPr="001E4D9D" w:rsidRDefault="00ED30EB" w:rsidP="001E4D9D">
            <w:pPr>
              <w:pStyle w:val="Listaszerbekezds"/>
              <w:tabs>
                <w:tab w:val="left" w:pos="859"/>
              </w:tabs>
              <w:autoSpaceDE w:val="0"/>
              <w:ind w:left="0"/>
              <w:jc w:val="both"/>
              <w:rPr>
                <w:sz w:val="20"/>
                <w:lang w:val="en-US"/>
              </w:rPr>
            </w:pPr>
            <w:r w:rsidRPr="001E4D9D">
              <w:rPr>
                <w:sz w:val="20"/>
                <w:lang w:val="en-US"/>
              </w:rPr>
              <w:t>13.</w:t>
            </w:r>
            <w:r w:rsidR="001E4D9D" w:rsidRPr="001E4D9D">
              <w:rPr>
                <w:sz w:val="20"/>
                <w:lang w:val="en-US"/>
              </w:rPr>
              <w:t>Dialog programming group project presentation</w:t>
            </w:r>
          </w:p>
        </w:tc>
      </w:tr>
      <w:tr w:rsidR="00666AA6" w:rsidRPr="00520CC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520CC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rPr>
                <w:lang w:val="en-US"/>
              </w:rPr>
            </w:pPr>
            <w:r w:rsidRPr="00520CC7">
              <w:rPr>
                <w:rStyle w:val="Szvegtrzs2Char"/>
                <w:lang w:val="en-US"/>
              </w:rPr>
              <w:t>15. Mid-semester works</w:t>
            </w:r>
          </w:p>
          <w:p w:rsidR="0032123E" w:rsidRPr="001E4D9D" w:rsidRDefault="001E4D9D" w:rsidP="0032123E">
            <w:pPr>
              <w:jc w:val="both"/>
              <w:rPr>
                <w:szCs w:val="20"/>
                <w:lang w:val="en-US"/>
              </w:rPr>
            </w:pPr>
            <w:r w:rsidRPr="00520CC7">
              <w:rPr>
                <w:szCs w:val="20"/>
                <w:lang w:val="en-US"/>
              </w:rPr>
              <w:t xml:space="preserve">8.ABAP </w:t>
            </w:r>
            <w:r>
              <w:rPr>
                <w:szCs w:val="20"/>
                <w:lang w:val="en-US"/>
              </w:rPr>
              <w:t>basics programming team project presentation</w:t>
            </w:r>
            <w:r w:rsidR="0032123E" w:rsidRPr="00520CC7">
              <w:rPr>
                <w:bCs/>
                <w:szCs w:val="20"/>
                <w:lang w:val="en-US"/>
              </w:rPr>
              <w:t>: 25%</w:t>
            </w:r>
          </w:p>
          <w:p w:rsidR="00666AA6" w:rsidRPr="00520CC7" w:rsidRDefault="001E4D9D" w:rsidP="0032123E">
            <w:pPr>
              <w:rPr>
                <w:lang w:val="en-US"/>
              </w:rPr>
            </w:pPr>
            <w:r w:rsidRPr="001E4D9D">
              <w:rPr>
                <w:szCs w:val="20"/>
                <w:lang w:val="en-US"/>
              </w:rPr>
              <w:t>13.Dialog programming group project presentation</w:t>
            </w:r>
            <w:r w:rsidR="0032123E" w:rsidRPr="00520CC7">
              <w:rPr>
                <w:bCs/>
                <w:szCs w:val="20"/>
                <w:lang w:val="en-US"/>
              </w:rPr>
              <w:t>: 25%</w:t>
            </w:r>
          </w:p>
        </w:tc>
      </w:tr>
      <w:tr w:rsidR="00666AA6" w:rsidRPr="00520CC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520CC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rPr>
                <w:rStyle w:val="Szvegtrzs2Char"/>
                <w:b w:val="0"/>
                <w:lang w:val="en-US"/>
              </w:rPr>
            </w:pPr>
            <w:r w:rsidRPr="00520CC7">
              <w:rPr>
                <w:rStyle w:val="Szvegtrzs2Char"/>
                <w:lang w:val="en-US"/>
              </w:rPr>
              <w:t xml:space="preserve">16. Course requirements and grading </w:t>
            </w:r>
          </w:p>
          <w:p w:rsidR="00AD3D24" w:rsidRPr="00520CC7" w:rsidRDefault="00AD3D24" w:rsidP="00AD3D24">
            <w:pPr>
              <w:jc w:val="both"/>
              <w:rPr>
                <w:szCs w:val="20"/>
                <w:lang w:val="en-US"/>
              </w:rPr>
            </w:pPr>
            <w:r w:rsidRPr="00520CC7">
              <w:rPr>
                <w:szCs w:val="20"/>
                <w:lang w:val="en-US"/>
              </w:rPr>
              <w:t>50%: From team project presentations.</w:t>
            </w:r>
          </w:p>
          <w:p w:rsidR="00AD3D24" w:rsidRPr="00520CC7" w:rsidRDefault="00AD3D24" w:rsidP="00AD3D24">
            <w:pPr>
              <w:jc w:val="both"/>
              <w:rPr>
                <w:szCs w:val="20"/>
                <w:lang w:val="en-US"/>
              </w:rPr>
            </w:pPr>
            <w:r w:rsidRPr="00520CC7">
              <w:rPr>
                <w:szCs w:val="20"/>
                <w:lang w:val="en-US"/>
              </w:rPr>
              <w:t>50%: Oral exam</w:t>
            </w:r>
          </w:p>
          <w:p w:rsidR="00666AA6" w:rsidRPr="00520CC7" w:rsidRDefault="00AD3D24" w:rsidP="00AD3D24">
            <w:pPr>
              <w:ind w:left="142"/>
              <w:rPr>
                <w:lang w:val="en-US"/>
              </w:rPr>
            </w:pPr>
            <w:r w:rsidRPr="00520CC7">
              <w:rPr>
                <w:szCs w:val="20"/>
                <w:lang w:val="en-US"/>
              </w:rPr>
              <w:t>Aggregated grading (no separate limits on exam and team project) 0-49%:Fail(1), 50-69%:Suffice(2), 70-79%:Medium(3), 80-89%:Fair(4), 90-100%:Excellent(5)</w:t>
            </w:r>
          </w:p>
        </w:tc>
      </w:tr>
      <w:tr w:rsidR="00666AA6" w:rsidRPr="00520CC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520CC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520CC7" w:rsidRDefault="00666AA6">
            <w:pPr>
              <w:pStyle w:val="Szvegtrzs21"/>
              <w:rPr>
                <w:lang w:val="en-US"/>
              </w:rPr>
            </w:pPr>
            <w:r w:rsidRPr="00520CC7">
              <w:rPr>
                <w:lang w:val="en-US"/>
              </w:rPr>
              <w:t>17. List of readings</w:t>
            </w:r>
          </w:p>
          <w:p w:rsidR="00666AA6" w:rsidRPr="00520CC7" w:rsidRDefault="0032123E" w:rsidP="0032123E">
            <w:pPr>
              <w:numPr>
                <w:ilvl w:val="0"/>
                <w:numId w:val="6"/>
              </w:numPr>
              <w:autoSpaceDE/>
              <w:rPr>
                <w:szCs w:val="20"/>
                <w:lang w:val="en-US"/>
              </w:rPr>
            </w:pPr>
            <w:r w:rsidRPr="00520CC7">
              <w:rPr>
                <w:szCs w:val="20"/>
                <w:lang w:val="en-US"/>
              </w:rPr>
              <w:t>PTE TTK SZJSZK SAP ABAP 1-2 Electronic course material</w:t>
            </w:r>
            <w:r w:rsidR="001E4D9D">
              <w:rPr>
                <w:szCs w:val="20"/>
                <w:lang w:val="en-US"/>
              </w:rPr>
              <w:t xml:space="preserve"> (Hungarian)</w:t>
            </w:r>
            <w:r w:rsidRPr="00520CC7">
              <w:rPr>
                <w:szCs w:val="20"/>
                <w:lang w:val="en-US"/>
              </w:rPr>
              <w:t xml:space="preserve">: </w:t>
            </w:r>
            <w:hyperlink r:id="rId8" w:history="1">
              <w:r w:rsidRPr="00520CC7">
                <w:rPr>
                  <w:rStyle w:val="Hiperhivatkozs"/>
                  <w:szCs w:val="20"/>
                  <w:lang w:val="en-US"/>
                </w:rPr>
                <w:t>ftp://szentagothai.ttk.pte.hu/pub/sap-abap/</w:t>
              </w:r>
            </w:hyperlink>
            <w:r w:rsidRPr="00520CC7">
              <w:rPr>
                <w:szCs w:val="20"/>
                <w:lang w:val="en-US"/>
              </w:rPr>
              <w:t xml:space="preserve">   </w:t>
            </w:r>
            <w:hyperlink r:id="rId9" w:history="1">
              <w:r w:rsidRPr="00520CC7">
                <w:rPr>
                  <w:rStyle w:val="Hiperhivatkozs"/>
                  <w:szCs w:val="20"/>
                  <w:lang w:val="en-US"/>
                </w:rPr>
                <w:t>ftp://szentagothai.ttk.pte.hu/pub/pauler/SAP-ABAP2/</w:t>
              </w:r>
            </w:hyperlink>
          </w:p>
        </w:tc>
      </w:tr>
      <w:tr w:rsidR="00666AA6" w:rsidRPr="00520CC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520CC7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AA6" w:rsidRPr="00520CC7" w:rsidRDefault="00666AA6">
            <w:pPr>
              <w:pStyle w:val="Szvegtrzs21"/>
              <w:rPr>
                <w:lang w:val="en-US"/>
              </w:rPr>
            </w:pPr>
            <w:r w:rsidRPr="00520CC7">
              <w:rPr>
                <w:lang w:val="en-US"/>
              </w:rPr>
              <w:t>18. Recommended texts</w:t>
            </w:r>
            <w:r w:rsidR="007C0487" w:rsidRPr="00520CC7">
              <w:rPr>
                <w:lang w:val="en-US"/>
              </w:rPr>
              <w:t>, further readings</w:t>
            </w:r>
            <w:r w:rsidRPr="00520CC7">
              <w:rPr>
                <w:lang w:val="en-US"/>
              </w:rPr>
              <w:t xml:space="preserve"> </w:t>
            </w:r>
          </w:p>
          <w:p w:rsidR="007C0487" w:rsidRPr="00520CC7" w:rsidRDefault="0032123E" w:rsidP="00CA3674">
            <w:pPr>
              <w:numPr>
                <w:ilvl w:val="0"/>
                <w:numId w:val="8"/>
              </w:numPr>
              <w:autoSpaceDE/>
              <w:rPr>
                <w:lang w:val="en-US"/>
              </w:rPr>
            </w:pPr>
            <w:r w:rsidRPr="00520CC7">
              <w:rPr>
                <w:szCs w:val="20"/>
                <w:lang w:val="en-US"/>
              </w:rPr>
              <w:t xml:space="preserve">SAP ABAP Reference Manual </w:t>
            </w:r>
            <w:hyperlink r:id="rId10" w:history="1">
              <w:r w:rsidRPr="00520CC7">
                <w:rPr>
                  <w:rStyle w:val="Hiperhivatkozs"/>
                  <w:szCs w:val="20"/>
                  <w:lang w:val="en-US"/>
                </w:rPr>
                <w:t>www.sap.com</w:t>
              </w:r>
            </w:hyperlink>
          </w:p>
        </w:tc>
      </w:tr>
      <w:tr w:rsidR="00666AA6" w:rsidRPr="00520CC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520C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520CC7" w:rsidRDefault="00666AA6">
            <w:pPr>
              <w:rPr>
                <w:szCs w:val="20"/>
                <w:lang w:val="en-US"/>
              </w:rPr>
            </w:pPr>
            <w:r w:rsidRPr="00520CC7">
              <w:rPr>
                <w:b/>
                <w:bCs/>
                <w:szCs w:val="20"/>
                <w:lang w:val="en-US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AA6" w:rsidRPr="00520CC7" w:rsidRDefault="00CA3674" w:rsidP="000100F4">
            <w:pPr>
              <w:jc w:val="center"/>
              <w:rPr>
                <w:b/>
                <w:szCs w:val="20"/>
                <w:lang w:val="en-US"/>
              </w:rPr>
            </w:pPr>
            <w:r w:rsidRPr="00520CC7">
              <w:rPr>
                <w:szCs w:val="20"/>
                <w:lang w:val="en-US"/>
              </w:rPr>
              <w:t>28</w:t>
            </w:r>
            <w:r w:rsidR="001154D6" w:rsidRPr="00520CC7">
              <w:rPr>
                <w:szCs w:val="20"/>
                <w:lang w:val="en-US"/>
              </w:rPr>
              <w:t xml:space="preserve"> </w:t>
            </w:r>
            <w:r w:rsidR="000100F4" w:rsidRPr="00520CC7">
              <w:rPr>
                <w:szCs w:val="20"/>
                <w:lang w:val="en-US"/>
              </w:rPr>
              <w:t>April</w:t>
            </w:r>
            <w:r w:rsidR="001154D6" w:rsidRPr="00520CC7">
              <w:rPr>
                <w:szCs w:val="20"/>
                <w:lang w:val="en-US"/>
              </w:rPr>
              <w:t>, 20</w:t>
            </w:r>
            <w:r w:rsidR="000100F4" w:rsidRPr="00520CC7">
              <w:rPr>
                <w:szCs w:val="20"/>
                <w:lang w:val="en-US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jc w:val="right"/>
              <w:rPr>
                <w:b/>
                <w:bCs/>
                <w:szCs w:val="20"/>
                <w:lang w:val="en-US"/>
              </w:rPr>
            </w:pPr>
            <w:r w:rsidRPr="00520CC7">
              <w:rPr>
                <w:b/>
                <w:szCs w:val="20"/>
                <w:lang w:val="en-US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20CC7" w:rsidRDefault="00B657C0" w:rsidP="00B657C0">
            <w:pPr>
              <w:snapToGrid w:val="0"/>
              <w:jc w:val="center"/>
              <w:rPr>
                <w:b/>
                <w:bCs/>
                <w:szCs w:val="20"/>
                <w:lang w:val="en-US"/>
              </w:rPr>
            </w:pPr>
            <w:r w:rsidRPr="00520CC7">
              <w:rPr>
                <w:b/>
                <w:bCs/>
                <w:noProof/>
                <w:szCs w:val="20"/>
                <w:lang w:eastAsia="hu-HU"/>
              </w:rPr>
              <w:drawing>
                <wp:inline distT="0" distB="0" distL="0" distR="0" wp14:anchorId="32981C38" wp14:editId="107F65C4">
                  <wp:extent cx="1052763" cy="362167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borPaulerSign.bmp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3185" cy="362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6AA6" w:rsidRPr="00520CC7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snapToGrid w:val="0"/>
              <w:rPr>
                <w:b/>
                <w:bCs/>
                <w:szCs w:val="20"/>
                <w:lang w:val="en-US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snapToGrid w:val="0"/>
              <w:rPr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snapToGrid w:val="0"/>
              <w:rPr>
                <w:szCs w:val="20"/>
                <w:lang w:val="en-US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20CC7" w:rsidRDefault="007C0487">
            <w:pPr>
              <w:jc w:val="center"/>
              <w:rPr>
                <w:szCs w:val="20"/>
                <w:lang w:val="en-US"/>
              </w:rPr>
            </w:pPr>
            <w:r w:rsidRPr="00520CC7">
              <w:rPr>
                <w:szCs w:val="20"/>
                <w:lang w:val="en-US"/>
              </w:rPr>
              <w:t xml:space="preserve">Dr. </w:t>
            </w:r>
            <w:r w:rsidR="00B657C0" w:rsidRPr="00520CC7">
              <w:rPr>
                <w:szCs w:val="20"/>
                <w:lang w:val="en-US"/>
              </w:rPr>
              <w:t xml:space="preserve">Gábor </w:t>
            </w:r>
            <w:proofErr w:type="spellStart"/>
            <w:r w:rsidR="00B657C0" w:rsidRPr="00520CC7">
              <w:rPr>
                <w:szCs w:val="20"/>
                <w:lang w:val="en-US"/>
              </w:rPr>
              <w:t>Pauler</w:t>
            </w:r>
            <w:proofErr w:type="spellEnd"/>
          </w:p>
          <w:p w:rsidR="00666AA6" w:rsidRPr="00520CC7" w:rsidRDefault="00666AA6">
            <w:pPr>
              <w:jc w:val="center"/>
              <w:rPr>
                <w:lang w:val="en-US"/>
              </w:rPr>
            </w:pPr>
            <w:r w:rsidRPr="00520CC7">
              <w:rPr>
                <w:szCs w:val="20"/>
                <w:lang w:val="en-US"/>
              </w:rPr>
              <w:t>responsible teacher</w:t>
            </w:r>
          </w:p>
        </w:tc>
      </w:tr>
      <w:tr w:rsidR="00666AA6" w:rsidRPr="00520CC7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520CC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jc w:val="right"/>
              <w:rPr>
                <w:b/>
                <w:bCs/>
                <w:szCs w:val="20"/>
                <w:lang w:val="en-US"/>
              </w:rPr>
            </w:pPr>
            <w:r w:rsidRPr="00520CC7">
              <w:rPr>
                <w:b/>
                <w:bCs/>
                <w:szCs w:val="20"/>
                <w:lang w:val="en-US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snapToGrid w:val="0"/>
              <w:rPr>
                <w:b/>
                <w:bCs/>
                <w:szCs w:val="20"/>
                <w:lang w:val="en-US"/>
              </w:rPr>
            </w:pPr>
          </w:p>
        </w:tc>
      </w:tr>
      <w:tr w:rsidR="00666AA6" w:rsidRPr="00520CC7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AA6" w:rsidRPr="00520CC7" w:rsidRDefault="00666AA6">
            <w:pPr>
              <w:snapToGrid w:val="0"/>
              <w:rPr>
                <w:b/>
                <w:bCs/>
                <w:szCs w:val="20"/>
                <w:lang w:val="en-US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AA6" w:rsidRPr="00520CC7" w:rsidRDefault="00A13ECE" w:rsidP="00A13ECE">
            <w:pPr>
              <w:jc w:val="center"/>
              <w:rPr>
                <w:lang w:val="en-US"/>
              </w:rPr>
            </w:pPr>
            <w:r>
              <w:rPr>
                <w:szCs w:val="20"/>
              </w:rPr>
              <w:t xml:space="preserve">Dr. </w:t>
            </w:r>
            <w:proofErr w:type="spellStart"/>
            <w:r>
              <w:rPr>
                <w:szCs w:val="20"/>
              </w:rPr>
              <w:t>habil</w:t>
            </w:r>
            <w:proofErr w:type="spellEnd"/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>Mátyás</w:t>
            </w:r>
            <w:bookmarkStart w:id="3" w:name="_GoBack"/>
            <w:bookmarkEnd w:id="3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Koniorczyk</w:t>
            </w:r>
            <w:proofErr w:type="spellEnd"/>
            <w:r>
              <w:rPr>
                <w:szCs w:val="20"/>
              </w:rPr>
              <w:t xml:space="preserve"> </w:t>
            </w:r>
            <w:r w:rsidR="00666AA6" w:rsidRPr="00520CC7">
              <w:rPr>
                <w:szCs w:val="20"/>
                <w:lang w:val="en-US"/>
              </w:rPr>
              <w:br/>
            </w:r>
            <w:r w:rsidR="007C0487" w:rsidRPr="00520CC7">
              <w:rPr>
                <w:szCs w:val="20"/>
                <w:lang w:val="en-US"/>
              </w:rPr>
              <w:t>program supervisor</w:t>
            </w:r>
            <w:r w:rsidR="00666AA6" w:rsidRPr="00520CC7">
              <w:rPr>
                <w:szCs w:val="20"/>
                <w:lang w:val="en-US"/>
              </w:rPr>
              <w:t xml:space="preserve"> </w:t>
            </w:r>
          </w:p>
        </w:tc>
      </w:tr>
    </w:tbl>
    <w:p w:rsidR="00666AA6" w:rsidRPr="00520CC7" w:rsidRDefault="00666AA6">
      <w:pPr>
        <w:rPr>
          <w:lang w:val="en-US"/>
        </w:rPr>
      </w:pPr>
    </w:p>
    <w:sectPr w:rsidR="00666AA6" w:rsidRPr="00520CC7">
      <w:headerReference w:type="default" r:id="rId12"/>
      <w:headerReference w:type="first" r:id="rId13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CA5" w:rsidRDefault="00005CA5">
      <w:r>
        <w:separator/>
      </w:r>
    </w:p>
  </w:endnote>
  <w:endnote w:type="continuationSeparator" w:id="0">
    <w:p w:rsidR="00005CA5" w:rsidRDefault="0000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5000205B" w:usb2="00000000" w:usb3="00000000" w:csb0="0000009B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CA5" w:rsidRDefault="00005CA5">
      <w:r>
        <w:separator/>
      </w:r>
    </w:p>
  </w:footnote>
  <w:footnote w:type="continuationSeparator" w:id="0">
    <w:p w:rsidR="00005CA5" w:rsidRDefault="00005C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pStyle w:val="cm"/>
            <w:spacing w:line="240" w:lineRule="auto"/>
            <w:rPr>
              <w:szCs w:val="20"/>
            </w:rPr>
          </w:pPr>
          <w:proofErr w:type="spellStart"/>
          <w:r>
            <w:rPr>
              <w:rFonts w:ascii="Times New Roman" w:hAnsi="Times New Roman" w:cs="Times New Roman"/>
              <w:smallCaps w:val="0"/>
            </w:rPr>
            <w:t>Course</w:t>
          </w:r>
          <w:proofErr w:type="spellEnd"/>
          <w:r>
            <w:rPr>
              <w:rFonts w:ascii="Times New Roman" w:hAnsi="Times New Roman" w:cs="Times New Roman"/>
              <w:smallCaps w:val="0"/>
            </w:rPr>
            <w:t xml:space="preserve"> </w:t>
          </w:r>
          <w:proofErr w:type="spellStart"/>
          <w:r>
            <w:rPr>
              <w:rFonts w:ascii="Times New Roman" w:hAnsi="Times New Roman" w:cs="Times New Roman"/>
              <w:smallCaps w:val="0"/>
            </w:rPr>
            <w:t>description</w:t>
          </w:r>
          <w:proofErr w:type="spellEnd"/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:rsidR="00666AA6" w:rsidRDefault="00666AA6">
          <w:pPr>
            <w:jc w:val="right"/>
          </w:pPr>
          <w:proofErr w:type="spellStart"/>
          <w:r>
            <w:rPr>
              <w:szCs w:val="20"/>
            </w:rPr>
            <w:t>Page</w:t>
          </w:r>
          <w:proofErr w:type="spellEnd"/>
          <w:r>
            <w:rPr>
              <w:szCs w:val="20"/>
            </w:rPr>
            <w:t xml:space="preserve">: </w:t>
          </w:r>
          <w:r>
            <w:rPr>
              <w:rStyle w:val="Oldalszm"/>
              <w:szCs w:val="20"/>
            </w:rPr>
            <w:fldChar w:fldCharType="begin"/>
          </w:r>
          <w:r>
            <w:rPr>
              <w:rStyle w:val="Oldalszm"/>
              <w:szCs w:val="20"/>
            </w:rPr>
            <w:instrText xml:space="preserve"> PAGE </w:instrText>
          </w:r>
          <w:r>
            <w:rPr>
              <w:rStyle w:val="Oldalszm"/>
              <w:szCs w:val="20"/>
            </w:rPr>
            <w:fldChar w:fldCharType="separate"/>
          </w:r>
          <w:r w:rsidR="00A13ECE">
            <w:rPr>
              <w:rStyle w:val="Oldalszm"/>
              <w:noProof/>
              <w:szCs w:val="20"/>
            </w:rPr>
            <w:t>2</w:t>
          </w:r>
          <w:r>
            <w:rPr>
              <w:rStyle w:val="Oldalszm"/>
              <w:szCs w:val="20"/>
            </w:rPr>
            <w:fldChar w:fldCharType="end"/>
          </w:r>
          <w:r>
            <w:rPr>
              <w:szCs w:val="20"/>
            </w:rPr>
            <w:t>/2</w:t>
          </w:r>
        </w:p>
      </w:tc>
    </w:tr>
  </w:tbl>
  <w:p w:rsidR="00666AA6" w:rsidRDefault="00666AA6">
    <w:pPr>
      <w:pStyle w:val="lfej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A6" w:rsidRDefault="00666A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05CA5"/>
    <w:rsid w:val="000100F4"/>
    <w:rsid w:val="001154D6"/>
    <w:rsid w:val="001E4D9D"/>
    <w:rsid w:val="002B022E"/>
    <w:rsid w:val="002F225A"/>
    <w:rsid w:val="0032123E"/>
    <w:rsid w:val="004A24D2"/>
    <w:rsid w:val="004E203A"/>
    <w:rsid w:val="00500DC2"/>
    <w:rsid w:val="00520CC7"/>
    <w:rsid w:val="00580334"/>
    <w:rsid w:val="00666AA6"/>
    <w:rsid w:val="006965B3"/>
    <w:rsid w:val="006C150A"/>
    <w:rsid w:val="00776AD8"/>
    <w:rsid w:val="007C0487"/>
    <w:rsid w:val="007D6A24"/>
    <w:rsid w:val="00956E58"/>
    <w:rsid w:val="00962AF4"/>
    <w:rsid w:val="009F5499"/>
    <w:rsid w:val="00A13ECE"/>
    <w:rsid w:val="00AD3D24"/>
    <w:rsid w:val="00B657C0"/>
    <w:rsid w:val="00C505A4"/>
    <w:rsid w:val="00CA3674"/>
    <w:rsid w:val="00E26A17"/>
    <w:rsid w:val="00ED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character" w:styleId="Hiperhivatkozs">
    <w:name w:val="Hyperlink"/>
    <w:uiPriority w:val="99"/>
    <w:unhideWhenUsed/>
    <w:rsid w:val="003212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character" w:styleId="Hiperhivatkozs">
    <w:name w:val="Hyperlink"/>
    <w:uiPriority w:val="99"/>
    <w:unhideWhenUsed/>
    <w:rsid w:val="003212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tp://szentagothai.ttk.pte.hu/pub/sap-abap/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ap.com" TargetMode="External"/><Relationship Id="rId4" Type="http://schemas.openxmlformats.org/officeDocument/2006/relationships/settings" Target="settings.xml"/><Relationship Id="rId9" Type="http://schemas.openxmlformats.org/officeDocument/2006/relationships/hyperlink" Target="ftp://szentagothai.ttk.pte.hu/pub/pauler/SAP-ABAP2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D4D0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355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Dr. Pauler Gábor</cp:lastModifiedBy>
  <cp:revision>15</cp:revision>
  <cp:lastPrinted>2012-03-06T17:02:00Z</cp:lastPrinted>
  <dcterms:created xsi:type="dcterms:W3CDTF">2017-04-10T14:00:00Z</dcterms:created>
  <dcterms:modified xsi:type="dcterms:W3CDTF">2017-05-01T11:57:00Z</dcterms:modified>
</cp:coreProperties>
</file>