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Hydrogeography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laboratory</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43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József DEZSŐ</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Physical Geography and Environment)</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József DEZSŐ</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90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Szabolcs CZIGÁNY</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The course combines theoretical and experimental elements aimed at</w:t>
            </w:r>
          </w:p>
          <w:p w:rsidR="00000000" w:rsidDel="00000000" w:rsidP="00000000" w:rsidRDefault="00000000" w:rsidRPr="00000000" w14:paraId="00000041">
            <w:pPr>
              <w:pageBreakBefore w:val="0"/>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providing practical experience in the measurement and analysis of hydrological processes;</w:t>
            </w:r>
          </w:p>
          <w:p w:rsidR="00000000" w:rsidDel="00000000" w:rsidP="00000000" w:rsidRDefault="00000000" w:rsidRPr="00000000" w14:paraId="00000042">
            <w:pPr>
              <w:pageBreakBefore w:val="0"/>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methods of analysis applicable to solving practical problems related to environmental, land use, low input management problems. Aims:</w:t>
            </w:r>
          </w:p>
          <w:p w:rsidR="00000000" w:rsidDel="00000000" w:rsidP="00000000" w:rsidRDefault="00000000" w:rsidRPr="00000000" w14:paraId="00000043">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1. To provide an understanding of the water cycle</w:t>
            </w:r>
          </w:p>
          <w:p w:rsidR="00000000" w:rsidDel="00000000" w:rsidP="00000000" w:rsidRDefault="00000000" w:rsidRPr="00000000" w14:paraId="00000044">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2. To provide a quantitative discussion of water bodies</w:t>
            </w:r>
          </w:p>
          <w:p w:rsidR="00000000" w:rsidDel="00000000" w:rsidP="00000000" w:rsidRDefault="00000000" w:rsidRPr="00000000" w14:paraId="00000045">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3. To apply water  concepts to contemporary problems in water resources management</w:t>
            </w:r>
          </w:p>
          <w:p w:rsidR="00000000" w:rsidDel="00000000" w:rsidP="00000000" w:rsidRDefault="00000000" w:rsidRPr="00000000" w14:paraId="00000046">
            <w:pPr>
              <w:pageBreakBefore w:val="0"/>
              <w:jc w:val="both"/>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This course familiarizes students with selected hydrological measurement and analytical techniques. Learning outcomes: Students are going obtain skills on different kind of investigation procedures.</w:t>
            </w:r>
          </w:p>
          <w:p w:rsidR="00000000" w:rsidDel="00000000" w:rsidP="00000000" w:rsidRDefault="00000000" w:rsidRPr="00000000" w14:paraId="00000047">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r w:rsidDel="00000000" w:rsidR="00000000" w:rsidRPr="00000000">
              <w:rPr>
                <w:rtl w:val="0"/>
              </w:rPr>
            </w:r>
          </w:p>
          <w:p w:rsidR="00000000" w:rsidDel="00000000" w:rsidP="00000000" w:rsidRDefault="00000000" w:rsidRPr="00000000" w14:paraId="0000004D">
            <w:pPr>
              <w:pageBreakBefore w:val="0"/>
              <w:jc w:val="both"/>
              <w:rPr/>
            </w:pPr>
            <w:r w:rsidDel="00000000" w:rsidR="00000000" w:rsidRPr="00000000">
              <w:rPr>
                <w:rtl w:val="0"/>
              </w:rPr>
              <w:t xml:space="preserve">Week 1        Lesson: History of hydrogeography</w:t>
            </w:r>
          </w:p>
          <w:p w:rsidR="00000000" w:rsidDel="00000000" w:rsidP="00000000" w:rsidRDefault="00000000" w:rsidRPr="00000000" w14:paraId="0000004E">
            <w:pPr>
              <w:pageBreakBefore w:val="0"/>
              <w:jc w:val="both"/>
              <w:rPr/>
            </w:pPr>
            <w:r w:rsidDel="00000000" w:rsidR="00000000" w:rsidRPr="00000000">
              <w:rPr>
                <w:rtl w:val="0"/>
              </w:rPr>
              <w:t xml:space="preserve">           </w:t>
              <w:tab/>
              <w:t xml:space="preserve">    Practice: OSH (occupational, safety and health) training, handling documentation and storage of the water samples</w:t>
            </w:r>
          </w:p>
          <w:p w:rsidR="00000000" w:rsidDel="00000000" w:rsidP="00000000" w:rsidRDefault="00000000" w:rsidRPr="00000000" w14:paraId="0000004F">
            <w:pPr>
              <w:pageBreakBefore w:val="0"/>
              <w:jc w:val="both"/>
              <w:rPr/>
            </w:pPr>
            <w:r w:rsidDel="00000000" w:rsidR="00000000" w:rsidRPr="00000000">
              <w:rPr>
                <w:rtl w:val="0"/>
              </w:rPr>
              <w:t xml:space="preserve">Week 2        Lesson: classification of water bodies</w:t>
            </w:r>
          </w:p>
          <w:p w:rsidR="00000000" w:rsidDel="00000000" w:rsidP="00000000" w:rsidRDefault="00000000" w:rsidRPr="00000000" w14:paraId="00000050">
            <w:pPr>
              <w:pageBreakBefore w:val="0"/>
              <w:jc w:val="both"/>
              <w:rPr/>
            </w:pPr>
            <w:r w:rsidDel="00000000" w:rsidR="00000000" w:rsidRPr="00000000">
              <w:rPr>
                <w:rtl w:val="0"/>
              </w:rPr>
              <w:t xml:space="preserve">     </w:t>
              <w:tab/>
              <w:t xml:space="preserve">      Practice: evaluation water quality categories</w:t>
            </w:r>
          </w:p>
          <w:p w:rsidR="00000000" w:rsidDel="00000000" w:rsidP="00000000" w:rsidRDefault="00000000" w:rsidRPr="00000000" w14:paraId="00000051">
            <w:pPr>
              <w:pageBreakBefore w:val="0"/>
              <w:jc w:val="both"/>
              <w:rPr/>
            </w:pPr>
            <w:r w:rsidDel="00000000" w:rsidR="00000000" w:rsidRPr="00000000">
              <w:rPr>
                <w:rtl w:val="0"/>
              </w:rPr>
              <w:t xml:space="preserve">Week 3        Lesson: distribution of precipitation and catchment areas</w:t>
            </w:r>
          </w:p>
          <w:p w:rsidR="00000000" w:rsidDel="00000000" w:rsidP="00000000" w:rsidRDefault="00000000" w:rsidRPr="00000000" w14:paraId="00000052">
            <w:pPr>
              <w:pageBreakBefore w:val="0"/>
              <w:jc w:val="both"/>
              <w:rPr/>
            </w:pPr>
            <w:r w:rsidDel="00000000" w:rsidR="00000000" w:rsidRPr="00000000">
              <w:rPr>
                <w:rtl w:val="0"/>
              </w:rPr>
              <w:t xml:space="preserve">      </w:t>
              <w:tab/>
              <w:t xml:space="preserve">     Practice: measuring and evaluating precipitation</w:t>
            </w:r>
          </w:p>
          <w:p w:rsidR="00000000" w:rsidDel="00000000" w:rsidP="00000000" w:rsidRDefault="00000000" w:rsidRPr="00000000" w14:paraId="00000053">
            <w:pPr>
              <w:pageBreakBefore w:val="0"/>
              <w:jc w:val="both"/>
              <w:rPr/>
            </w:pPr>
            <w:r w:rsidDel="00000000" w:rsidR="00000000" w:rsidRPr="00000000">
              <w:rPr>
                <w:rtl w:val="0"/>
              </w:rPr>
              <w:t xml:space="preserve">Week 4        Lesson: vapour concentration</w:t>
            </w:r>
          </w:p>
          <w:p w:rsidR="00000000" w:rsidDel="00000000" w:rsidP="00000000" w:rsidRDefault="00000000" w:rsidRPr="00000000" w14:paraId="00000054">
            <w:pPr>
              <w:pageBreakBefore w:val="0"/>
              <w:jc w:val="both"/>
              <w:rPr/>
            </w:pPr>
            <w:r w:rsidDel="00000000" w:rsidR="00000000" w:rsidRPr="00000000">
              <w:rPr>
                <w:rtl w:val="0"/>
              </w:rPr>
              <w:t xml:space="preserve">          </w:t>
              <w:tab/>
              <w:t xml:space="preserve">     Practice: measurement of water vapour concentrations</w:t>
            </w:r>
          </w:p>
          <w:p w:rsidR="00000000" w:rsidDel="00000000" w:rsidP="00000000" w:rsidRDefault="00000000" w:rsidRPr="00000000" w14:paraId="00000055">
            <w:pPr>
              <w:pageBreakBefore w:val="0"/>
              <w:jc w:val="both"/>
              <w:rPr/>
            </w:pPr>
            <w:r w:rsidDel="00000000" w:rsidR="00000000" w:rsidRPr="00000000">
              <w:rPr>
                <w:rtl w:val="0"/>
              </w:rPr>
              <w:t xml:space="preserve">Week 5        Lesson: theory of transpiration</w:t>
            </w:r>
          </w:p>
          <w:p w:rsidR="00000000" w:rsidDel="00000000" w:rsidP="00000000" w:rsidRDefault="00000000" w:rsidRPr="00000000" w14:paraId="00000056">
            <w:pPr>
              <w:pageBreakBefore w:val="0"/>
              <w:jc w:val="both"/>
              <w:rPr/>
            </w:pPr>
            <w:r w:rsidDel="00000000" w:rsidR="00000000" w:rsidRPr="00000000">
              <w:rPr>
                <w:rtl w:val="0"/>
              </w:rPr>
              <w:t xml:space="preserve">           </w:t>
              <w:tab/>
              <w:t xml:space="preserve">     Practice: measurement of transpiration</w:t>
            </w:r>
          </w:p>
          <w:p w:rsidR="00000000" w:rsidDel="00000000" w:rsidP="00000000" w:rsidRDefault="00000000" w:rsidRPr="00000000" w14:paraId="00000057">
            <w:pPr>
              <w:pageBreakBefore w:val="0"/>
              <w:jc w:val="both"/>
              <w:rPr/>
            </w:pPr>
            <w:r w:rsidDel="00000000" w:rsidR="00000000" w:rsidRPr="00000000">
              <w:rPr>
                <w:rtl w:val="0"/>
              </w:rPr>
              <w:t xml:space="preserve">Week 6        midterm exam</w:t>
            </w:r>
          </w:p>
          <w:p w:rsidR="00000000" w:rsidDel="00000000" w:rsidP="00000000" w:rsidRDefault="00000000" w:rsidRPr="00000000" w14:paraId="00000058">
            <w:pPr>
              <w:pageBreakBefore w:val="0"/>
              <w:jc w:val="both"/>
              <w:rPr/>
            </w:pPr>
            <w:r w:rsidDel="00000000" w:rsidR="00000000" w:rsidRPr="00000000">
              <w:rPr>
                <w:rtl w:val="0"/>
              </w:rPr>
              <w:t xml:space="preserve">Week 7        Lesson: evapotranspiration</w:t>
            </w:r>
          </w:p>
          <w:p w:rsidR="00000000" w:rsidDel="00000000" w:rsidP="00000000" w:rsidRDefault="00000000" w:rsidRPr="00000000" w14:paraId="00000059">
            <w:pPr>
              <w:pageBreakBefore w:val="0"/>
              <w:jc w:val="both"/>
              <w:rPr/>
            </w:pPr>
            <w:r w:rsidDel="00000000" w:rsidR="00000000" w:rsidRPr="00000000">
              <w:rPr>
                <w:rtl w:val="0"/>
              </w:rPr>
              <w:t xml:space="preserve">            </w:t>
              <w:tab/>
              <w:t xml:space="preserve">      Practice: measurement of evapotranspiration</w:t>
            </w:r>
          </w:p>
          <w:p w:rsidR="00000000" w:rsidDel="00000000" w:rsidP="00000000" w:rsidRDefault="00000000" w:rsidRPr="00000000" w14:paraId="0000005A">
            <w:pPr>
              <w:pageBreakBefore w:val="0"/>
              <w:jc w:val="both"/>
              <w:rPr/>
            </w:pPr>
            <w:r w:rsidDel="00000000" w:rsidR="00000000" w:rsidRPr="00000000">
              <w:rPr>
                <w:rtl w:val="0"/>
              </w:rPr>
              <w:t xml:space="preserve">Week 8        Lesson: soil moisture, the WRC curves</w:t>
            </w:r>
          </w:p>
          <w:p w:rsidR="00000000" w:rsidDel="00000000" w:rsidP="00000000" w:rsidRDefault="00000000" w:rsidRPr="00000000" w14:paraId="0000005B">
            <w:pPr>
              <w:pageBreakBefore w:val="0"/>
              <w:jc w:val="both"/>
              <w:rPr/>
            </w:pPr>
            <w:r w:rsidDel="00000000" w:rsidR="00000000" w:rsidRPr="00000000">
              <w:rPr>
                <w:rtl w:val="0"/>
              </w:rPr>
              <w:t xml:space="preserve">          </w:t>
              <w:tab/>
              <w:t xml:space="preserve">     Practice: measuring of the saturated soil moisture content, capillarity</w:t>
            </w:r>
          </w:p>
          <w:p w:rsidR="00000000" w:rsidDel="00000000" w:rsidP="00000000" w:rsidRDefault="00000000" w:rsidRPr="00000000" w14:paraId="0000005C">
            <w:pPr>
              <w:pageBreakBefore w:val="0"/>
              <w:jc w:val="both"/>
              <w:rPr/>
            </w:pPr>
            <w:r w:rsidDel="00000000" w:rsidR="00000000" w:rsidRPr="00000000">
              <w:rPr>
                <w:rtl w:val="0"/>
              </w:rPr>
              <w:t xml:space="preserve">Week 9        Lesson: measurement of water potential</w:t>
            </w:r>
          </w:p>
          <w:p w:rsidR="00000000" w:rsidDel="00000000" w:rsidP="00000000" w:rsidRDefault="00000000" w:rsidRPr="00000000" w14:paraId="0000005D">
            <w:pPr>
              <w:pageBreakBefore w:val="0"/>
              <w:jc w:val="both"/>
              <w:rPr/>
            </w:pPr>
            <w:r w:rsidDel="00000000" w:rsidR="00000000" w:rsidRPr="00000000">
              <w:rPr>
                <w:rtl w:val="0"/>
              </w:rPr>
              <w:t xml:space="preserve">              </w:t>
              <w:tab/>
              <w:t xml:space="preserve">Practice: measuring unsaturated liquid flows</w:t>
            </w:r>
          </w:p>
          <w:p w:rsidR="00000000" w:rsidDel="00000000" w:rsidP="00000000" w:rsidRDefault="00000000" w:rsidRPr="00000000" w14:paraId="0000005E">
            <w:pPr>
              <w:pageBreakBefore w:val="0"/>
              <w:jc w:val="both"/>
              <w:rPr/>
            </w:pPr>
            <w:r w:rsidDel="00000000" w:rsidR="00000000" w:rsidRPr="00000000">
              <w:rPr>
                <w:rtl w:val="0"/>
              </w:rPr>
              <w:t xml:space="preserve">Week10     Lesson: calculating in situ subsurface flow, infiltration</w:t>
            </w:r>
          </w:p>
          <w:p w:rsidR="00000000" w:rsidDel="00000000" w:rsidP="00000000" w:rsidRDefault="00000000" w:rsidRPr="00000000" w14:paraId="0000005F">
            <w:pPr>
              <w:pageBreakBefore w:val="0"/>
              <w:jc w:val="both"/>
              <w:rPr/>
            </w:pPr>
            <w:r w:rsidDel="00000000" w:rsidR="00000000" w:rsidRPr="00000000">
              <w:rPr>
                <w:rtl w:val="0"/>
              </w:rPr>
              <w:t xml:space="preserve">              </w:t>
              <w:tab/>
              <w:t xml:space="preserve">Practice: measurement of subsurface flow, infiltration (field exercises)</w:t>
            </w:r>
          </w:p>
          <w:p w:rsidR="00000000" w:rsidDel="00000000" w:rsidP="00000000" w:rsidRDefault="00000000" w:rsidRPr="00000000" w14:paraId="00000060">
            <w:pPr>
              <w:pageBreakBefore w:val="0"/>
              <w:jc w:val="both"/>
              <w:rPr/>
            </w:pPr>
            <w:r w:rsidDel="00000000" w:rsidR="00000000" w:rsidRPr="00000000">
              <w:rPr>
                <w:rtl w:val="0"/>
              </w:rPr>
              <w:t xml:space="preserve">Week 11 Lesson: Water stage/level measurements. The concept of Hydraulic head. Evaluating time series data</w:t>
            </w:r>
          </w:p>
          <w:p w:rsidR="00000000" w:rsidDel="00000000" w:rsidP="00000000" w:rsidRDefault="00000000" w:rsidRPr="00000000" w14:paraId="00000061">
            <w:pPr>
              <w:pageBreakBefore w:val="0"/>
              <w:jc w:val="both"/>
              <w:rPr/>
            </w:pPr>
            <w:r w:rsidDel="00000000" w:rsidR="00000000" w:rsidRPr="00000000">
              <w:rPr>
                <w:rtl w:val="0"/>
              </w:rPr>
              <w:t xml:space="preserve">             </w:t>
              <w:tab/>
              <w:t xml:space="preserve">Practice: measuring water levels</w:t>
            </w:r>
          </w:p>
          <w:p w:rsidR="00000000" w:rsidDel="00000000" w:rsidP="00000000" w:rsidRDefault="00000000" w:rsidRPr="00000000" w14:paraId="00000062">
            <w:pPr>
              <w:pageBreakBefore w:val="0"/>
              <w:jc w:val="both"/>
              <w:rPr/>
            </w:pPr>
            <w:r w:rsidDel="00000000" w:rsidR="00000000" w:rsidRPr="00000000">
              <w:rPr>
                <w:rtl w:val="0"/>
              </w:rPr>
              <w:t xml:space="preserve">Week 12 Flow measurement of water courses I. (field exercises)</w:t>
            </w:r>
          </w:p>
          <w:p w:rsidR="00000000" w:rsidDel="00000000" w:rsidP="00000000" w:rsidRDefault="00000000" w:rsidRPr="00000000" w14:paraId="00000063">
            <w:pPr>
              <w:pageBreakBefore w:val="0"/>
              <w:jc w:val="both"/>
              <w:rPr/>
            </w:pPr>
            <w:r w:rsidDel="00000000" w:rsidR="00000000" w:rsidRPr="00000000">
              <w:rPr>
                <w:rtl w:val="0"/>
              </w:rPr>
              <w:t xml:space="preserve">Week 13 Determine water balance, volume at lake. (field exercises)</w:t>
            </w:r>
          </w:p>
          <w:p w:rsidR="00000000" w:rsidDel="00000000" w:rsidP="00000000" w:rsidRDefault="00000000" w:rsidRPr="00000000" w14:paraId="00000064">
            <w:pPr>
              <w:pageBreakBefore w:val="0"/>
              <w:jc w:val="both"/>
              <w:rPr/>
            </w:pPr>
            <w:r w:rsidDel="00000000" w:rsidR="00000000" w:rsidRPr="00000000">
              <w:rPr>
                <w:rtl w:val="0"/>
              </w:rPr>
              <w:t xml:space="preserve">Week 14 Final exam</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66">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B">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t xml:space="preserve">Writing laboratory and field reports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71">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72">
            <w:pPr>
              <w:pageBreakBefore w:val="0"/>
              <w:ind w:left="140" w:firstLine="0"/>
              <w:rPr/>
            </w:pPr>
            <w:r w:rsidDel="00000000" w:rsidR="00000000" w:rsidRPr="00000000">
              <w:rPr>
                <w:rtl w:val="0"/>
              </w:rPr>
              <w:t xml:space="preserve">Evaluation is based on homework and lab report points (30%), one midterm exam (30%) on week 8 and one final written exam at the end of the semester (40%); Exams: both theory and calculations. Calculator and equation card (prepared individually by the students) are required.  Grading percentages may vary according to the position of the Gauss curve, but the approximate ranges are the followings: </w:t>
            </w:r>
          </w:p>
          <w:p w:rsidR="00000000" w:rsidDel="00000000" w:rsidP="00000000" w:rsidRDefault="00000000" w:rsidRPr="00000000" w14:paraId="00000073">
            <w:pPr>
              <w:pageBreakBefore w:val="0"/>
              <w:ind w:left="140" w:firstLine="0"/>
              <w:rPr/>
            </w:pPr>
            <w:r w:rsidDel="00000000" w:rsidR="00000000" w:rsidRPr="00000000">
              <w:rPr>
                <w:rtl w:val="0"/>
              </w:rPr>
              <w:t xml:space="preserve">0 to 49.99%: 1</w:t>
            </w:r>
          </w:p>
          <w:p w:rsidR="00000000" w:rsidDel="00000000" w:rsidP="00000000" w:rsidRDefault="00000000" w:rsidRPr="00000000" w14:paraId="00000074">
            <w:pPr>
              <w:pageBreakBefore w:val="0"/>
              <w:ind w:left="140" w:firstLine="0"/>
              <w:rPr/>
            </w:pPr>
            <w:r w:rsidDel="00000000" w:rsidR="00000000" w:rsidRPr="00000000">
              <w:rPr>
                <w:rtl w:val="0"/>
              </w:rPr>
              <w:t xml:space="preserve">50.00 to 64.99%: 2</w:t>
            </w:r>
          </w:p>
          <w:p w:rsidR="00000000" w:rsidDel="00000000" w:rsidP="00000000" w:rsidRDefault="00000000" w:rsidRPr="00000000" w14:paraId="00000075">
            <w:pPr>
              <w:pageBreakBefore w:val="0"/>
              <w:ind w:left="140" w:firstLine="0"/>
              <w:rPr/>
            </w:pPr>
            <w:r w:rsidDel="00000000" w:rsidR="00000000" w:rsidRPr="00000000">
              <w:rPr>
                <w:rtl w:val="0"/>
              </w:rPr>
              <w:t xml:space="preserve">65 to 79.99%: 3</w:t>
            </w:r>
          </w:p>
          <w:p w:rsidR="00000000" w:rsidDel="00000000" w:rsidP="00000000" w:rsidRDefault="00000000" w:rsidRPr="00000000" w14:paraId="00000076">
            <w:pPr>
              <w:pageBreakBefore w:val="0"/>
              <w:ind w:left="140" w:firstLine="0"/>
              <w:rPr/>
            </w:pPr>
            <w:r w:rsidDel="00000000" w:rsidR="00000000" w:rsidRPr="00000000">
              <w:rPr>
                <w:rtl w:val="0"/>
              </w:rPr>
              <w:t xml:space="preserve">80 to 89.99%: 4</w:t>
            </w:r>
          </w:p>
          <w:p w:rsidR="00000000" w:rsidDel="00000000" w:rsidP="00000000" w:rsidRDefault="00000000" w:rsidRPr="00000000" w14:paraId="00000077">
            <w:pPr>
              <w:pageBreakBefore w:val="0"/>
              <w:ind w:left="140" w:firstLine="0"/>
              <w:rPr/>
            </w:pPr>
            <w:r w:rsidDel="00000000" w:rsidR="00000000" w:rsidRPr="00000000">
              <w:rPr>
                <w:rtl w:val="0"/>
              </w:rPr>
              <w:t xml:space="preserve">90+ : 5</w:t>
            </w:r>
          </w:p>
          <w:p w:rsidR="00000000" w:rsidDel="00000000" w:rsidP="00000000" w:rsidRDefault="00000000" w:rsidRPr="00000000" w14:paraId="00000078">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E">
            <w:pPr>
              <w:pageBreakBefore w:val="0"/>
              <w:rPr/>
            </w:pPr>
            <w:r w:rsidDel="00000000" w:rsidR="00000000" w:rsidRPr="00000000">
              <w:rPr>
                <w:rtl w:val="0"/>
              </w:rPr>
              <w:t xml:space="preserve">[1]     Tim Davie (2002): Fundamentals of Hydrology. Routledge Fundamentals of Physical</w:t>
            </w:r>
          </w:p>
          <w:p w:rsidR="00000000" w:rsidDel="00000000" w:rsidP="00000000" w:rsidRDefault="00000000" w:rsidRPr="00000000" w14:paraId="0000007F">
            <w:pPr>
              <w:pageBreakBefore w:val="0"/>
              <w:rPr/>
            </w:pPr>
            <w:r w:rsidDel="00000000" w:rsidR="00000000" w:rsidRPr="00000000">
              <w:rPr>
                <w:rtl w:val="0"/>
              </w:rPr>
              <w:t xml:space="preserve">Geography. Routledge, Taylor and Francis Group, London and New York. 2nd ed.</w:t>
            </w:r>
          </w:p>
          <w:p w:rsidR="00000000" w:rsidDel="00000000" w:rsidP="00000000" w:rsidRDefault="00000000" w:rsidRPr="00000000" w14:paraId="00000080">
            <w:pPr>
              <w:pageBreakBefore w:val="0"/>
              <w:rPr/>
            </w:pPr>
            <w:r w:rsidDel="00000000" w:rsidR="00000000" w:rsidRPr="00000000">
              <w:rPr>
                <w:rtl w:val="0"/>
              </w:rPr>
              <w:t xml:space="preserve"> [2]     Flury, M. (2011) Soil physics laboratory manual Department of Crop and Soil Sciences</w:t>
            </w:r>
          </w:p>
          <w:p w:rsidR="00000000" w:rsidDel="00000000" w:rsidP="00000000" w:rsidRDefault="00000000" w:rsidRPr="00000000" w14:paraId="00000081">
            <w:pPr>
              <w:pageBreakBefore w:val="0"/>
              <w:rPr/>
            </w:pPr>
            <w:r w:rsidDel="00000000" w:rsidR="00000000" w:rsidRPr="00000000">
              <w:rPr>
                <w:rtl w:val="0"/>
              </w:rPr>
              <w:t xml:space="preserve">Washington State University, Pullman, WA 99164</w:t>
            </w:r>
          </w:p>
          <w:p w:rsidR="00000000" w:rsidDel="00000000" w:rsidP="00000000" w:rsidRDefault="00000000" w:rsidRPr="00000000" w14:paraId="00000082">
            <w:pPr>
              <w:pageBreakBefore w:val="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C">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D">
            <w:pPr>
              <w:pageBreakBefore w:val="0"/>
              <w:jc w:val="center"/>
              <w:rPr/>
            </w:pPr>
            <w:r w:rsidDel="00000000" w:rsidR="00000000" w:rsidRPr="00000000">
              <w:rPr>
                <w:rtl w:val="0"/>
              </w:rPr>
              <w:t xml:space="preserve">10.  December, 2017</w:t>
            </w:r>
          </w:p>
        </w:tc>
        <w:tc>
          <w:tcPr>
            <w:vMerge w:val="restart"/>
            <w:tcMar>
              <w:top w:w="57.0" w:type="dxa"/>
              <w:bottom w:w="57.0" w:type="dxa"/>
            </w:tcMar>
            <w:vAlign w:val="center"/>
          </w:tcPr>
          <w:p w:rsidR="00000000" w:rsidDel="00000000" w:rsidP="00000000" w:rsidRDefault="00000000" w:rsidRPr="00000000" w14:paraId="0000008E">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F">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93">
            <w:pPr>
              <w:pageBreakBefore w:val="0"/>
              <w:rPr>
                <w:b w:val="1"/>
              </w:rPr>
            </w:pP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96">
            <w:pPr>
              <w:pageBreakBefore w:val="0"/>
              <w:jc w:val="center"/>
              <w:rPr/>
            </w:pPr>
            <w:r w:rsidDel="00000000" w:rsidR="00000000" w:rsidRPr="00000000">
              <w:rPr>
                <w:rtl w:val="0"/>
              </w:rPr>
              <w:t xml:space="preserve">József DEZSŐ PhD</w:t>
            </w:r>
          </w:p>
          <w:p w:rsidR="00000000" w:rsidDel="00000000" w:rsidP="00000000" w:rsidRDefault="00000000" w:rsidRPr="00000000" w14:paraId="00000097">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99">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C">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E">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A1">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A3">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A5">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A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A7">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